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1323.xml.htm"/>
      <w:bookmarkStart w:id="1" w:name="kswkform4_17718813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Raiford Daryl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23,402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118,294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5,912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15.12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112,382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February 20, 2026, the Reporting Person was granted 23,402 Restricted Stock Units, all of which vested immediately.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Daryl E. Raiford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5026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3235</Characters>
  <CharactersWithSpaces>3765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